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773" w:type="dxa"/>
        <w:tblInd w:w="-572" w:type="dxa"/>
        <w:tblLook w:val="04A0" w:firstRow="1" w:lastRow="0" w:firstColumn="1" w:lastColumn="0" w:noHBand="0" w:noVBand="1"/>
      </w:tblPr>
      <w:tblGrid>
        <w:gridCol w:w="4678"/>
        <w:gridCol w:w="4820"/>
        <w:gridCol w:w="1275"/>
      </w:tblGrid>
      <w:tr w:rsidR="00481D48" w:rsidRPr="004C0363" w14:paraId="289DFE87" w14:textId="356E5EE6" w:rsidTr="001B2FC7">
        <w:tc>
          <w:tcPr>
            <w:tcW w:w="10773" w:type="dxa"/>
            <w:gridSpan w:val="3"/>
            <w:tcBorders>
              <w:right w:val="single" w:sz="8" w:space="0" w:color="000000"/>
            </w:tcBorders>
          </w:tcPr>
          <w:p w14:paraId="663B5F0A" w14:textId="5F9E4A5D" w:rsidR="00481D48" w:rsidRPr="004C0363" w:rsidRDefault="00481D48" w:rsidP="00481D48">
            <w:pPr>
              <w:rPr>
                <w:rFonts w:ascii="Arial" w:hAnsi="Arial" w:cs="Arial"/>
                <w:b/>
                <w:bCs/>
              </w:rPr>
            </w:pPr>
            <w:r w:rsidRPr="004C0363">
              <w:rPr>
                <w:rFonts w:ascii="Arial" w:hAnsi="Arial" w:cs="Arial"/>
                <w:b/>
                <w:bCs/>
              </w:rPr>
              <w:t xml:space="preserve">Category </w:t>
            </w:r>
            <w:r w:rsidR="00C973E6" w:rsidRPr="004C0363">
              <w:rPr>
                <w:rFonts w:ascii="Arial" w:hAnsi="Arial" w:cs="Arial"/>
                <w:b/>
                <w:bCs/>
              </w:rPr>
              <w:t>3</w:t>
            </w:r>
            <w:r w:rsidRPr="004C0363">
              <w:rPr>
                <w:rFonts w:ascii="Arial" w:hAnsi="Arial" w:cs="Arial"/>
                <w:b/>
                <w:bCs/>
              </w:rPr>
              <w:t xml:space="preserve">: Quality Requirements                                            </w:t>
            </w:r>
            <w:r w:rsidRPr="004C0363">
              <w:rPr>
                <w:rFonts w:ascii="Arial" w:hAnsi="Arial" w:cs="Arial"/>
                <w:b/>
                <w:bCs/>
                <w:color w:val="000000"/>
              </w:rPr>
              <w:t>Deliverables to be evaluated indicator = 1</w:t>
            </w:r>
          </w:p>
        </w:tc>
      </w:tr>
      <w:tr w:rsidR="00481D48" w:rsidRPr="004C0363" w14:paraId="04358F6C" w14:textId="77777777" w:rsidTr="00481D48">
        <w:tc>
          <w:tcPr>
            <w:tcW w:w="4678" w:type="dxa"/>
          </w:tcPr>
          <w:p w14:paraId="00B8C238" w14:textId="77777777" w:rsidR="00481D48" w:rsidRPr="004C0363" w:rsidRDefault="00481D48" w:rsidP="00481D48">
            <w:pPr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4AFF881E" w14:textId="77777777" w:rsidR="00481D48" w:rsidRPr="004C0363" w:rsidRDefault="00481D48" w:rsidP="00481D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4815B7B6" w14:textId="30CAB3A4" w:rsidR="00481D48" w:rsidRPr="004C0363" w:rsidRDefault="00481D48" w:rsidP="00481D48">
            <w:pPr>
              <w:rPr>
                <w:rFonts w:ascii="Arial" w:hAnsi="Arial" w:cs="Arial"/>
                <w:color w:val="000000"/>
              </w:rPr>
            </w:pPr>
            <w:r w:rsidRPr="004C0363">
              <w:rPr>
                <w:rFonts w:ascii="Arial" w:hAnsi="Arial" w:cs="Arial"/>
                <w:color w:val="000000"/>
              </w:rPr>
              <w:t>Apply =1</w:t>
            </w:r>
          </w:p>
        </w:tc>
      </w:tr>
      <w:tr w:rsidR="009459C3" w:rsidRPr="004C0363" w14:paraId="73CF006D" w14:textId="5569C7D6" w:rsidTr="00ED0E08">
        <w:tc>
          <w:tcPr>
            <w:tcW w:w="4678" w:type="dxa"/>
            <w:vMerge w:val="restart"/>
          </w:tcPr>
          <w:p w14:paraId="507A324E" w14:textId="695663E4" w:rsidR="009459C3" w:rsidRPr="004C0363" w:rsidRDefault="009459C3" w:rsidP="009459C3">
            <w:pPr>
              <w:rPr>
                <w:rFonts w:ascii="Arial" w:hAnsi="Arial" w:cs="Arial"/>
                <w:b/>
                <w:bCs/>
              </w:rPr>
            </w:pPr>
            <w:r w:rsidRPr="004C0363">
              <w:rPr>
                <w:rFonts w:ascii="Arial" w:hAnsi="Arial" w:cs="Arial"/>
                <w:b/>
                <w:bCs/>
              </w:rPr>
              <w:t>SECTION A: Quality Management System Requirements ISO 9001</w:t>
            </w:r>
            <w:r w:rsidRPr="004C0363">
              <w:rPr>
                <w:rFonts w:ascii="Arial" w:hAnsi="Arial" w:cs="Arial"/>
                <w:b/>
                <w:bCs/>
              </w:rPr>
              <w:tab/>
            </w:r>
            <w:r w:rsidRPr="004C0363">
              <w:rPr>
                <w:rFonts w:ascii="Arial" w:hAnsi="Arial" w:cs="Arial"/>
                <w:b/>
                <w:bCs/>
              </w:rPr>
              <w:tab/>
            </w:r>
            <w:r w:rsidRPr="004C0363">
              <w:rPr>
                <w:rFonts w:ascii="Arial" w:hAnsi="Arial" w:cs="Arial"/>
                <w:b/>
                <w:bCs/>
              </w:rPr>
              <w:tab/>
            </w:r>
            <w:r w:rsidRPr="004C0363">
              <w:rPr>
                <w:rFonts w:ascii="Arial" w:hAnsi="Arial" w:cs="Arial"/>
                <w:b/>
                <w:bCs/>
              </w:rPr>
              <w:tab/>
            </w:r>
          </w:p>
          <w:p w14:paraId="46ED2CAA" w14:textId="77777777" w:rsidR="009459C3" w:rsidRPr="004C0363" w:rsidRDefault="009459C3" w:rsidP="009459C3">
            <w:pPr>
              <w:rPr>
                <w:rFonts w:ascii="Arial" w:hAnsi="Arial" w:cs="Arial"/>
              </w:rPr>
            </w:pPr>
          </w:p>
          <w:p w14:paraId="1F6DB476" w14:textId="29AB3E95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>Objective evidence of documented QMS that is not certified but complies with ISO 9001</w:t>
            </w:r>
            <w:r w:rsidRPr="004C0363">
              <w:rPr>
                <w:rFonts w:ascii="Arial" w:hAnsi="Arial" w:cs="Arial"/>
              </w:rPr>
              <w:tab/>
            </w:r>
            <w:r w:rsidRPr="004C0363">
              <w:rPr>
                <w:rFonts w:ascii="Arial" w:hAnsi="Arial" w:cs="Arial"/>
              </w:rPr>
              <w:tab/>
            </w:r>
            <w:r w:rsidRPr="004C0363">
              <w:rPr>
                <w:rFonts w:ascii="Arial" w:hAnsi="Arial" w:cs="Arial"/>
              </w:rPr>
              <w:tab/>
            </w:r>
          </w:p>
        </w:tc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0E85C" w14:textId="07913E7D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 xml:space="preserve">A.1 QMS Manual or a document that defines and describes the QMS and its scope </w:t>
            </w:r>
          </w:p>
        </w:tc>
        <w:tc>
          <w:tcPr>
            <w:tcW w:w="1275" w:type="dxa"/>
          </w:tcPr>
          <w:p w14:paraId="5624384E" w14:textId="3F12C301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>1</w:t>
            </w:r>
          </w:p>
        </w:tc>
      </w:tr>
      <w:tr w:rsidR="009459C3" w:rsidRPr="004C0363" w14:paraId="79D637FC" w14:textId="4690E0D4" w:rsidTr="00ED0E08">
        <w:tc>
          <w:tcPr>
            <w:tcW w:w="4678" w:type="dxa"/>
            <w:vMerge/>
          </w:tcPr>
          <w:p w14:paraId="67504670" w14:textId="77777777" w:rsidR="009459C3" w:rsidRPr="004C0363" w:rsidRDefault="009459C3" w:rsidP="009459C3">
            <w:pPr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25CF" w14:textId="6A1704B2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>A.2 Quality Policy Approved by top management.</w:t>
            </w:r>
          </w:p>
        </w:tc>
        <w:tc>
          <w:tcPr>
            <w:tcW w:w="1275" w:type="dxa"/>
          </w:tcPr>
          <w:p w14:paraId="3F0DEC59" w14:textId="4DCFD7CD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>1</w:t>
            </w:r>
          </w:p>
        </w:tc>
      </w:tr>
      <w:tr w:rsidR="009459C3" w:rsidRPr="004C0363" w14:paraId="7374EA93" w14:textId="1430E92D" w:rsidTr="00ED0E08">
        <w:tc>
          <w:tcPr>
            <w:tcW w:w="4678" w:type="dxa"/>
            <w:vMerge/>
          </w:tcPr>
          <w:p w14:paraId="2A2EAAD2" w14:textId="77777777" w:rsidR="009459C3" w:rsidRPr="004C0363" w:rsidRDefault="009459C3" w:rsidP="009459C3">
            <w:pPr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BFFE5" w14:textId="101BFEDA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>A.3 Quality Objectives Approved by top management.</w:t>
            </w:r>
          </w:p>
        </w:tc>
        <w:tc>
          <w:tcPr>
            <w:tcW w:w="1275" w:type="dxa"/>
          </w:tcPr>
          <w:p w14:paraId="336E2AD5" w14:textId="3996B687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>1</w:t>
            </w:r>
          </w:p>
        </w:tc>
      </w:tr>
      <w:tr w:rsidR="009459C3" w:rsidRPr="004C0363" w14:paraId="5CBA760B" w14:textId="246DEBCC" w:rsidTr="00ED0E08">
        <w:tc>
          <w:tcPr>
            <w:tcW w:w="4678" w:type="dxa"/>
            <w:vMerge/>
          </w:tcPr>
          <w:p w14:paraId="7199BEE1" w14:textId="77777777" w:rsidR="009459C3" w:rsidRPr="004C0363" w:rsidRDefault="009459C3" w:rsidP="009459C3">
            <w:pPr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CACB5" w14:textId="1D0CB109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>A.4 Control of documented information (</w:t>
            </w:r>
            <w:proofErr w:type="gramStart"/>
            <w:r w:rsidRPr="004C0363">
              <w:rPr>
                <w:rFonts w:ascii="Arial" w:hAnsi="Arial" w:cs="Arial"/>
              </w:rPr>
              <w:t>i.e.</w:t>
            </w:r>
            <w:proofErr w:type="gramEnd"/>
            <w:r w:rsidRPr="004C0363">
              <w:rPr>
                <w:rFonts w:ascii="Arial" w:hAnsi="Arial" w:cs="Arial"/>
              </w:rPr>
              <w:t xml:space="preserve"> document and record control) </w:t>
            </w:r>
            <w:r w:rsidRPr="004C0363">
              <w:rPr>
                <w:rFonts w:ascii="Arial" w:hAnsi="Arial" w:cs="Arial"/>
              </w:rPr>
              <w:br/>
              <w:t>Clause 7.5 of ISO 9001:2015</w:t>
            </w:r>
          </w:p>
        </w:tc>
        <w:tc>
          <w:tcPr>
            <w:tcW w:w="1275" w:type="dxa"/>
          </w:tcPr>
          <w:p w14:paraId="27FBB05A" w14:textId="65E537D3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>1</w:t>
            </w:r>
          </w:p>
        </w:tc>
      </w:tr>
      <w:tr w:rsidR="009459C3" w:rsidRPr="004C0363" w14:paraId="71C228DC" w14:textId="7DA92BDB" w:rsidTr="00ED0E08">
        <w:tc>
          <w:tcPr>
            <w:tcW w:w="4678" w:type="dxa"/>
            <w:vMerge/>
          </w:tcPr>
          <w:p w14:paraId="784F591D" w14:textId="77777777" w:rsidR="009459C3" w:rsidRPr="004C0363" w:rsidRDefault="009459C3" w:rsidP="009459C3">
            <w:pPr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A9490" w14:textId="0AF076D2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 xml:space="preserve">A.5 Documented information for Control of nonconforming outputs </w:t>
            </w:r>
            <w:r w:rsidRPr="004C0363">
              <w:rPr>
                <w:rFonts w:ascii="Arial" w:hAnsi="Arial" w:cs="Arial"/>
              </w:rPr>
              <w:br/>
              <w:t>Clause 8.7 of ISO 9001:2015</w:t>
            </w:r>
          </w:p>
        </w:tc>
        <w:tc>
          <w:tcPr>
            <w:tcW w:w="1275" w:type="dxa"/>
          </w:tcPr>
          <w:p w14:paraId="5E04757B" w14:textId="259B913D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>1</w:t>
            </w:r>
          </w:p>
        </w:tc>
      </w:tr>
      <w:tr w:rsidR="009459C3" w:rsidRPr="004C0363" w14:paraId="575A94F6" w14:textId="6C1BD283" w:rsidTr="00ED0E08">
        <w:tc>
          <w:tcPr>
            <w:tcW w:w="4678" w:type="dxa"/>
            <w:vMerge/>
          </w:tcPr>
          <w:p w14:paraId="40A663E0" w14:textId="77777777" w:rsidR="009459C3" w:rsidRPr="004C0363" w:rsidRDefault="009459C3" w:rsidP="009459C3">
            <w:pPr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26E34" w14:textId="460B13E1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 xml:space="preserve">A.6 Documented information for Nonconformity and Corrective action </w:t>
            </w:r>
            <w:r w:rsidRPr="004C0363">
              <w:rPr>
                <w:rFonts w:ascii="Arial" w:hAnsi="Arial" w:cs="Arial"/>
              </w:rPr>
              <w:br/>
              <w:t>Clause 10.2 of ISO 9001:2015</w:t>
            </w:r>
          </w:p>
        </w:tc>
        <w:tc>
          <w:tcPr>
            <w:tcW w:w="1275" w:type="dxa"/>
          </w:tcPr>
          <w:p w14:paraId="0267DBD6" w14:textId="5C1FA71A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>1</w:t>
            </w:r>
          </w:p>
        </w:tc>
      </w:tr>
      <w:tr w:rsidR="009459C3" w:rsidRPr="004C0363" w14:paraId="220139A4" w14:textId="6569581D" w:rsidTr="00ED0E08">
        <w:tc>
          <w:tcPr>
            <w:tcW w:w="4678" w:type="dxa"/>
            <w:vMerge/>
          </w:tcPr>
          <w:p w14:paraId="49117390" w14:textId="77777777" w:rsidR="009459C3" w:rsidRPr="004C0363" w:rsidRDefault="009459C3" w:rsidP="009459C3">
            <w:pPr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8B3F1E" w14:textId="3206846B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 xml:space="preserve">A.7 Documented information for Internal audit </w:t>
            </w:r>
            <w:r w:rsidRPr="004C0363">
              <w:rPr>
                <w:rFonts w:ascii="Arial" w:hAnsi="Arial" w:cs="Arial"/>
              </w:rPr>
              <w:br/>
              <w:t>Clause 9.2 of ISO 9001:2015</w:t>
            </w:r>
          </w:p>
        </w:tc>
        <w:tc>
          <w:tcPr>
            <w:tcW w:w="1275" w:type="dxa"/>
          </w:tcPr>
          <w:p w14:paraId="1566334C" w14:textId="455A7766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>1</w:t>
            </w:r>
          </w:p>
        </w:tc>
      </w:tr>
      <w:tr w:rsidR="008D1063" w:rsidRPr="004C0363" w14:paraId="334D489D" w14:textId="0CCA9E2A" w:rsidTr="00DC7F0A">
        <w:tc>
          <w:tcPr>
            <w:tcW w:w="9498" w:type="dxa"/>
            <w:gridSpan w:val="2"/>
          </w:tcPr>
          <w:p w14:paraId="25366855" w14:textId="47558A03" w:rsidR="008D1063" w:rsidRPr="004C0363" w:rsidRDefault="00CF5BF8" w:rsidP="009459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Section A Score</w:t>
            </w:r>
          </w:p>
        </w:tc>
        <w:tc>
          <w:tcPr>
            <w:tcW w:w="1275" w:type="dxa"/>
          </w:tcPr>
          <w:p w14:paraId="54226389" w14:textId="028C4002" w:rsidR="008D1063" w:rsidRPr="004C0363" w:rsidRDefault="00CF5BF8" w:rsidP="009459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9459C3" w:rsidRPr="004C0363" w14:paraId="2D676961" w14:textId="4651540A" w:rsidTr="00CB5429">
        <w:tc>
          <w:tcPr>
            <w:tcW w:w="4678" w:type="dxa"/>
            <w:vMerge w:val="restart"/>
          </w:tcPr>
          <w:p w14:paraId="36E790AB" w14:textId="32430F13" w:rsidR="009459C3" w:rsidRPr="004C0363" w:rsidRDefault="009459C3" w:rsidP="009459C3">
            <w:pPr>
              <w:rPr>
                <w:rFonts w:ascii="Arial" w:hAnsi="Arial" w:cs="Arial"/>
                <w:b/>
                <w:bCs/>
              </w:rPr>
            </w:pPr>
            <w:r w:rsidRPr="004C0363">
              <w:rPr>
                <w:rFonts w:ascii="Arial" w:hAnsi="Arial" w:cs="Arial"/>
                <w:b/>
                <w:bCs/>
              </w:rPr>
              <w:t>SECTION B:    Evidence of QMS in operation (Tender Quality Requirements -Ref 240-105658000)</w:t>
            </w:r>
          </w:p>
        </w:tc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5BD98" w14:textId="6CFE6A91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 xml:space="preserve">B.1 Documented information for defined roles, </w:t>
            </w:r>
            <w:proofErr w:type="gramStart"/>
            <w:r w:rsidRPr="004C0363">
              <w:rPr>
                <w:rFonts w:ascii="Arial" w:hAnsi="Arial" w:cs="Arial"/>
              </w:rPr>
              <w:t>responsibilities</w:t>
            </w:r>
            <w:proofErr w:type="gramEnd"/>
            <w:r w:rsidRPr="004C0363">
              <w:rPr>
                <w:rFonts w:ascii="Arial" w:hAnsi="Arial" w:cs="Arial"/>
              </w:rPr>
              <w:t xml:space="preserve"> and authorities - Organization chart and Responsibility matrix (must include but not limited to quality management function/role) </w:t>
            </w:r>
            <w:r w:rsidRPr="004C0363">
              <w:rPr>
                <w:rFonts w:ascii="Arial" w:hAnsi="Arial" w:cs="Arial"/>
              </w:rPr>
              <w:br/>
              <w:t xml:space="preserve">(Clause 5.3 of ISO 9001:2015)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11D23C" w14:textId="774B22BA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  <w:color w:val="000000"/>
              </w:rPr>
              <w:t>1</w:t>
            </w:r>
          </w:p>
        </w:tc>
      </w:tr>
      <w:tr w:rsidR="009459C3" w:rsidRPr="004C0363" w14:paraId="7A4BC489" w14:textId="7BBB1006" w:rsidTr="00CB5429">
        <w:tc>
          <w:tcPr>
            <w:tcW w:w="4678" w:type="dxa"/>
            <w:vMerge/>
          </w:tcPr>
          <w:p w14:paraId="73427D23" w14:textId="77777777" w:rsidR="009459C3" w:rsidRPr="004C0363" w:rsidRDefault="009459C3" w:rsidP="009459C3">
            <w:pPr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78BD1" w14:textId="188022B3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 xml:space="preserve">B.2 Documented information for Control of Externally Provided Processes, Products and </w:t>
            </w:r>
            <w:proofErr w:type="gramStart"/>
            <w:r w:rsidRPr="004C0363">
              <w:rPr>
                <w:rFonts w:ascii="Arial" w:hAnsi="Arial" w:cs="Arial"/>
              </w:rPr>
              <w:t>Services  -</w:t>
            </w:r>
            <w:proofErr w:type="gramEnd"/>
            <w:r w:rsidRPr="004C0363">
              <w:rPr>
                <w:rFonts w:ascii="Arial" w:hAnsi="Arial" w:cs="Arial"/>
              </w:rPr>
              <w:t xml:space="preserve"> Must include criteria for evaluation, selection, monitoring of performance, and re-evaluation of external providers (Clause 8.4 of ISO 9001:2015)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2BA47" w14:textId="06BFDA83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  <w:color w:val="000000"/>
              </w:rPr>
              <w:t>1</w:t>
            </w:r>
          </w:p>
        </w:tc>
      </w:tr>
      <w:tr w:rsidR="008D1063" w:rsidRPr="004C0363" w14:paraId="59808536" w14:textId="2F95419A" w:rsidTr="00C77934">
        <w:tc>
          <w:tcPr>
            <w:tcW w:w="9498" w:type="dxa"/>
            <w:gridSpan w:val="2"/>
          </w:tcPr>
          <w:p w14:paraId="3DC213DB" w14:textId="78E1B9E1" w:rsidR="008D1063" w:rsidRPr="004C0363" w:rsidRDefault="00CF5BF8" w:rsidP="009459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Section B Score</w:t>
            </w:r>
          </w:p>
        </w:tc>
        <w:tc>
          <w:tcPr>
            <w:tcW w:w="1275" w:type="dxa"/>
          </w:tcPr>
          <w:p w14:paraId="0C028279" w14:textId="379C7EF7" w:rsidR="008D1063" w:rsidRPr="004C0363" w:rsidRDefault="00CF5BF8" w:rsidP="009459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9459C3" w:rsidRPr="004C0363" w14:paraId="35AAA3E8" w14:textId="5754010C" w:rsidTr="00481D48">
        <w:tc>
          <w:tcPr>
            <w:tcW w:w="4678" w:type="dxa"/>
          </w:tcPr>
          <w:p w14:paraId="1318E86B" w14:textId="77777777" w:rsidR="009459C3" w:rsidRPr="004C0363" w:rsidRDefault="009459C3" w:rsidP="009459C3">
            <w:pPr>
              <w:rPr>
                <w:rFonts w:ascii="Arial" w:hAnsi="Arial" w:cs="Arial"/>
                <w:b/>
                <w:bCs/>
              </w:rPr>
            </w:pPr>
            <w:r w:rsidRPr="004C0363">
              <w:rPr>
                <w:rFonts w:ascii="Arial" w:hAnsi="Arial" w:cs="Arial"/>
                <w:b/>
                <w:bCs/>
              </w:rPr>
              <w:t xml:space="preserve">SECTION C: Contract Quality Plan Requirements (Ref 240-105658000 and 240-109253698). </w:t>
            </w:r>
            <w:r w:rsidRPr="004C0363">
              <w:rPr>
                <w:rFonts w:ascii="Arial" w:hAnsi="Arial" w:cs="Arial"/>
                <w:b/>
                <w:bCs/>
              </w:rPr>
              <w:tab/>
            </w:r>
            <w:r w:rsidRPr="004C0363">
              <w:rPr>
                <w:rFonts w:ascii="Arial" w:hAnsi="Arial" w:cs="Arial"/>
                <w:b/>
                <w:bCs/>
              </w:rPr>
              <w:tab/>
            </w:r>
            <w:r w:rsidRPr="004C0363">
              <w:rPr>
                <w:rFonts w:ascii="Arial" w:hAnsi="Arial" w:cs="Arial"/>
                <w:b/>
                <w:bCs/>
              </w:rPr>
              <w:tab/>
            </w:r>
            <w:r w:rsidRPr="004C0363">
              <w:rPr>
                <w:rFonts w:ascii="Arial" w:hAnsi="Arial" w:cs="Arial"/>
                <w:b/>
                <w:bCs/>
              </w:rPr>
              <w:tab/>
            </w:r>
            <w:r w:rsidRPr="004C0363">
              <w:rPr>
                <w:rFonts w:ascii="Arial" w:hAnsi="Arial" w:cs="Arial"/>
                <w:b/>
                <w:bCs/>
              </w:rPr>
              <w:tab/>
            </w:r>
          </w:p>
          <w:p w14:paraId="32833B7D" w14:textId="6A318F7C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>Draft Contract Quality Plan specific to the scope of work as described in the tender documents (Ref ISO 10005)</w:t>
            </w:r>
            <w:r w:rsidRPr="004C0363">
              <w:rPr>
                <w:rFonts w:ascii="Arial" w:hAnsi="Arial" w:cs="Arial"/>
              </w:rPr>
              <w:tab/>
            </w:r>
            <w:r w:rsidRPr="004C0363">
              <w:rPr>
                <w:rFonts w:ascii="Arial" w:hAnsi="Arial" w:cs="Arial"/>
              </w:rPr>
              <w:tab/>
            </w:r>
            <w:r w:rsidRPr="004C0363">
              <w:rPr>
                <w:rFonts w:ascii="Arial" w:hAnsi="Arial" w:cs="Arial"/>
              </w:rPr>
              <w:tab/>
            </w:r>
          </w:p>
        </w:tc>
        <w:tc>
          <w:tcPr>
            <w:tcW w:w="4820" w:type="dxa"/>
          </w:tcPr>
          <w:p w14:paraId="6F8E0033" w14:textId="24DD4EC4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>NB!   Draft Contract/Project Quality Plan has important QA deliverables</w:t>
            </w:r>
            <w:r w:rsidRPr="004C0363">
              <w:rPr>
                <w:rFonts w:ascii="Arial" w:hAnsi="Arial" w:cs="Arial"/>
              </w:rPr>
              <w:tab/>
            </w:r>
            <w:r w:rsidRPr="004C0363">
              <w:rPr>
                <w:rFonts w:ascii="Arial" w:hAnsi="Arial" w:cs="Arial"/>
              </w:rPr>
              <w:tab/>
            </w:r>
            <w:r w:rsidRPr="004C0363">
              <w:rPr>
                <w:rFonts w:ascii="Arial" w:hAnsi="Arial" w:cs="Arial"/>
              </w:rPr>
              <w:tab/>
            </w:r>
          </w:p>
        </w:tc>
        <w:tc>
          <w:tcPr>
            <w:tcW w:w="1275" w:type="dxa"/>
          </w:tcPr>
          <w:p w14:paraId="4CB8FFD4" w14:textId="59238AEB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>1</w:t>
            </w:r>
          </w:p>
        </w:tc>
      </w:tr>
      <w:tr w:rsidR="008D1063" w:rsidRPr="004C0363" w14:paraId="190E192D" w14:textId="703B3304" w:rsidTr="003D07AD">
        <w:tc>
          <w:tcPr>
            <w:tcW w:w="9498" w:type="dxa"/>
            <w:gridSpan w:val="2"/>
          </w:tcPr>
          <w:p w14:paraId="45EC65E7" w14:textId="242ACE9A" w:rsidR="008D1063" w:rsidRPr="004C0363" w:rsidRDefault="00E32419" w:rsidP="009459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Section C Score</w:t>
            </w:r>
          </w:p>
        </w:tc>
        <w:tc>
          <w:tcPr>
            <w:tcW w:w="1275" w:type="dxa"/>
          </w:tcPr>
          <w:p w14:paraId="2A2119D7" w14:textId="1DF2255A" w:rsidR="008D1063" w:rsidRPr="004C0363" w:rsidRDefault="00E32419" w:rsidP="009459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9459C3" w:rsidRPr="004C0363" w14:paraId="65306D36" w14:textId="52E90A79" w:rsidTr="00481D48">
        <w:tc>
          <w:tcPr>
            <w:tcW w:w="4678" w:type="dxa"/>
          </w:tcPr>
          <w:p w14:paraId="346A291B" w14:textId="77777777" w:rsidR="009459C3" w:rsidRPr="004C0363" w:rsidRDefault="009459C3" w:rsidP="009459C3">
            <w:pPr>
              <w:rPr>
                <w:rFonts w:ascii="Arial" w:hAnsi="Arial" w:cs="Arial"/>
                <w:b/>
                <w:bCs/>
              </w:rPr>
            </w:pPr>
            <w:r w:rsidRPr="004C0363">
              <w:rPr>
                <w:rFonts w:ascii="Arial" w:hAnsi="Arial" w:cs="Arial"/>
                <w:b/>
                <w:bCs/>
              </w:rPr>
              <w:t>SECTION D: Quality Control Plan Requirements (Ref 240-105658000 or 240-109253302)</w:t>
            </w:r>
            <w:r w:rsidRPr="004C0363">
              <w:rPr>
                <w:rFonts w:ascii="Arial" w:hAnsi="Arial" w:cs="Arial"/>
                <w:b/>
                <w:bCs/>
              </w:rPr>
              <w:tab/>
            </w:r>
            <w:r w:rsidRPr="004C0363">
              <w:rPr>
                <w:rFonts w:ascii="Arial" w:hAnsi="Arial" w:cs="Arial"/>
                <w:b/>
                <w:bCs/>
              </w:rPr>
              <w:tab/>
            </w:r>
            <w:r w:rsidRPr="004C0363">
              <w:rPr>
                <w:rFonts w:ascii="Arial" w:hAnsi="Arial" w:cs="Arial"/>
                <w:b/>
                <w:bCs/>
              </w:rPr>
              <w:tab/>
            </w:r>
            <w:r w:rsidRPr="004C0363">
              <w:rPr>
                <w:rFonts w:ascii="Arial" w:hAnsi="Arial" w:cs="Arial"/>
                <w:b/>
                <w:bCs/>
              </w:rPr>
              <w:tab/>
            </w:r>
            <w:r w:rsidRPr="004C0363">
              <w:rPr>
                <w:rFonts w:ascii="Arial" w:hAnsi="Arial" w:cs="Arial"/>
                <w:b/>
                <w:bCs/>
              </w:rPr>
              <w:tab/>
            </w:r>
          </w:p>
          <w:p w14:paraId="4CE8870C" w14:textId="3D5B20D3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>QCP /Checklist/ ITP (Quality Control Plans) as per Scope of Works (Ref ISO 10005)</w:t>
            </w:r>
            <w:r w:rsidRPr="004C0363">
              <w:rPr>
                <w:rFonts w:ascii="Arial" w:hAnsi="Arial" w:cs="Arial"/>
              </w:rPr>
              <w:tab/>
            </w:r>
            <w:r w:rsidRPr="004C0363">
              <w:rPr>
                <w:rFonts w:ascii="Arial" w:hAnsi="Arial" w:cs="Arial"/>
              </w:rPr>
              <w:tab/>
            </w:r>
          </w:p>
        </w:tc>
        <w:tc>
          <w:tcPr>
            <w:tcW w:w="4820" w:type="dxa"/>
          </w:tcPr>
          <w:p w14:paraId="0F91BDF1" w14:textId="2C5A9403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>NB! Draft/ Example of an Inspection and Test Plan (ITP) or Quality Control Plan (QCP) on similar and/ or previous work done</w:t>
            </w:r>
            <w:r w:rsidRPr="004C0363">
              <w:rPr>
                <w:rFonts w:ascii="Arial" w:hAnsi="Arial" w:cs="Arial"/>
              </w:rPr>
              <w:tab/>
            </w:r>
            <w:r w:rsidRPr="004C0363">
              <w:rPr>
                <w:rFonts w:ascii="Arial" w:hAnsi="Arial" w:cs="Arial"/>
              </w:rPr>
              <w:tab/>
            </w:r>
            <w:r w:rsidRPr="004C0363">
              <w:rPr>
                <w:rFonts w:ascii="Arial" w:hAnsi="Arial" w:cs="Arial"/>
              </w:rPr>
              <w:tab/>
            </w:r>
            <w:r w:rsidRPr="004C0363">
              <w:rPr>
                <w:rFonts w:ascii="Arial" w:hAnsi="Arial" w:cs="Arial"/>
              </w:rPr>
              <w:tab/>
            </w:r>
          </w:p>
        </w:tc>
        <w:tc>
          <w:tcPr>
            <w:tcW w:w="1275" w:type="dxa"/>
          </w:tcPr>
          <w:p w14:paraId="514394BB" w14:textId="29ED0BC3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>1</w:t>
            </w:r>
          </w:p>
        </w:tc>
      </w:tr>
      <w:tr w:rsidR="008D1063" w:rsidRPr="004C0363" w14:paraId="63408310" w14:textId="28AD9C6E" w:rsidTr="00885190">
        <w:tc>
          <w:tcPr>
            <w:tcW w:w="9498" w:type="dxa"/>
            <w:gridSpan w:val="2"/>
          </w:tcPr>
          <w:p w14:paraId="1F46E3F0" w14:textId="77777777" w:rsidR="008D1063" w:rsidRDefault="00816E93" w:rsidP="009459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Section D Score</w:t>
            </w:r>
          </w:p>
          <w:p w14:paraId="777A3AFA" w14:textId="77777777" w:rsidR="00816E93" w:rsidRDefault="00816E93" w:rsidP="009459C3">
            <w:pPr>
              <w:rPr>
                <w:rFonts w:ascii="Arial" w:hAnsi="Arial" w:cs="Arial"/>
              </w:rPr>
            </w:pPr>
          </w:p>
          <w:p w14:paraId="4ACE08D3" w14:textId="77777777" w:rsidR="00816E93" w:rsidRDefault="00816E93" w:rsidP="009459C3">
            <w:pPr>
              <w:rPr>
                <w:rFonts w:ascii="Arial" w:hAnsi="Arial" w:cs="Arial"/>
              </w:rPr>
            </w:pPr>
          </w:p>
          <w:p w14:paraId="64112FF4" w14:textId="77777777" w:rsidR="00816E93" w:rsidRDefault="00816E93" w:rsidP="009459C3">
            <w:pPr>
              <w:rPr>
                <w:rFonts w:ascii="Arial" w:hAnsi="Arial" w:cs="Arial"/>
              </w:rPr>
            </w:pPr>
          </w:p>
          <w:p w14:paraId="2481038A" w14:textId="77777777" w:rsidR="00816E93" w:rsidRDefault="00816E93" w:rsidP="009459C3">
            <w:pPr>
              <w:rPr>
                <w:rFonts w:ascii="Arial" w:hAnsi="Arial" w:cs="Arial"/>
              </w:rPr>
            </w:pPr>
          </w:p>
          <w:p w14:paraId="110FF722" w14:textId="77777777" w:rsidR="00816E93" w:rsidRDefault="00816E93" w:rsidP="009459C3">
            <w:pPr>
              <w:rPr>
                <w:rFonts w:ascii="Arial" w:hAnsi="Arial" w:cs="Arial"/>
              </w:rPr>
            </w:pPr>
          </w:p>
          <w:p w14:paraId="182BCC12" w14:textId="04717E89" w:rsidR="00816E93" w:rsidRPr="004C0363" w:rsidRDefault="00816E93" w:rsidP="009459C3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27570147" w14:textId="4C8B18B6" w:rsidR="008D1063" w:rsidRPr="004C0363" w:rsidRDefault="00816E93" w:rsidP="009459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9459C3" w:rsidRPr="004C0363" w14:paraId="337B4885" w14:textId="4FD8C80D" w:rsidTr="007A7EF7">
        <w:tc>
          <w:tcPr>
            <w:tcW w:w="4678" w:type="dxa"/>
            <w:vMerge w:val="restart"/>
          </w:tcPr>
          <w:p w14:paraId="01A9089C" w14:textId="77777777" w:rsidR="009459C3" w:rsidRPr="004C0363" w:rsidRDefault="009459C3" w:rsidP="009459C3">
            <w:pPr>
              <w:rPr>
                <w:rFonts w:ascii="Arial" w:hAnsi="Arial" w:cs="Arial"/>
                <w:b/>
                <w:bCs/>
              </w:rPr>
            </w:pPr>
            <w:r w:rsidRPr="004C0363">
              <w:rPr>
                <w:rFonts w:ascii="Arial" w:hAnsi="Arial" w:cs="Arial"/>
                <w:b/>
                <w:bCs/>
              </w:rPr>
              <w:lastRenderedPageBreak/>
              <w:t>SECTION E: User defined additional Requirements &amp; miscellaneous (Ref 240-105658000)</w:t>
            </w:r>
            <w:r w:rsidRPr="004C0363">
              <w:rPr>
                <w:rFonts w:ascii="Arial" w:hAnsi="Arial" w:cs="Arial"/>
                <w:b/>
                <w:bCs/>
              </w:rPr>
              <w:tab/>
            </w:r>
            <w:r w:rsidRPr="004C0363">
              <w:rPr>
                <w:rFonts w:ascii="Arial" w:hAnsi="Arial" w:cs="Arial"/>
                <w:b/>
                <w:bCs/>
              </w:rPr>
              <w:tab/>
            </w:r>
            <w:r w:rsidRPr="004C0363">
              <w:rPr>
                <w:rFonts w:ascii="Arial" w:hAnsi="Arial" w:cs="Arial"/>
                <w:b/>
                <w:bCs/>
              </w:rPr>
              <w:tab/>
            </w:r>
            <w:r w:rsidRPr="004C0363">
              <w:rPr>
                <w:rFonts w:ascii="Arial" w:hAnsi="Arial" w:cs="Arial"/>
                <w:b/>
                <w:bCs/>
              </w:rPr>
              <w:tab/>
            </w:r>
            <w:r w:rsidRPr="004C0363">
              <w:rPr>
                <w:rFonts w:ascii="Arial" w:hAnsi="Arial" w:cs="Arial"/>
                <w:b/>
                <w:bCs/>
              </w:rPr>
              <w:tab/>
            </w:r>
          </w:p>
          <w:p w14:paraId="3CF0E351" w14:textId="4CBBFAD6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>Customer specific requirements &amp; other standards and required can be listed and evaluated here</w:t>
            </w:r>
            <w:r w:rsidRPr="004C0363">
              <w:rPr>
                <w:rFonts w:ascii="Arial" w:hAnsi="Arial" w:cs="Arial"/>
              </w:rPr>
              <w:tab/>
            </w:r>
            <w:r w:rsidRPr="004C0363">
              <w:rPr>
                <w:rFonts w:ascii="Arial" w:hAnsi="Arial" w:cs="Arial"/>
              </w:rPr>
              <w:tab/>
            </w:r>
            <w:r w:rsidRPr="004C0363">
              <w:rPr>
                <w:rFonts w:ascii="Arial" w:hAnsi="Arial" w:cs="Arial"/>
              </w:rPr>
              <w:tab/>
            </w:r>
            <w:r w:rsidRPr="004C0363">
              <w:rPr>
                <w:rFonts w:ascii="Arial" w:hAnsi="Arial" w:cs="Arial"/>
              </w:rPr>
              <w:tab/>
            </w:r>
            <w:r w:rsidRPr="004C0363">
              <w:rPr>
                <w:rFonts w:ascii="Arial" w:hAnsi="Arial" w:cs="Arial"/>
              </w:rPr>
              <w:tab/>
            </w:r>
          </w:p>
        </w:tc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D607D" w14:textId="30BA99D0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  <w:color w:val="000000"/>
              </w:rPr>
              <w:t>E.1 Form A is completed and signed.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7F6A99" w14:textId="01AB867A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  <w:color w:val="000000"/>
              </w:rPr>
              <w:t>1</w:t>
            </w:r>
          </w:p>
        </w:tc>
      </w:tr>
      <w:tr w:rsidR="009459C3" w:rsidRPr="004C0363" w14:paraId="450780E9" w14:textId="15293B30" w:rsidTr="00816E93">
        <w:tc>
          <w:tcPr>
            <w:tcW w:w="4678" w:type="dxa"/>
            <w:vMerge/>
          </w:tcPr>
          <w:p w14:paraId="402163F8" w14:textId="77777777" w:rsidR="009459C3" w:rsidRPr="004C0363" w:rsidRDefault="009459C3" w:rsidP="009459C3">
            <w:pPr>
              <w:rPr>
                <w:rFonts w:ascii="Arial" w:hAnsi="Arial" w:cs="Aria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4F3BD" w14:textId="29EEAB58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</w:rPr>
              <w:t xml:space="preserve">E.2 </w:t>
            </w:r>
            <w:r w:rsidR="00DD35BB">
              <w:rPr>
                <w:rFonts w:ascii="Arial" w:hAnsi="Arial" w:cs="Arial"/>
              </w:rPr>
              <w:t xml:space="preserve">Org Structure indicating Quality Controller(s) and </w:t>
            </w:r>
            <w:r w:rsidR="00164253">
              <w:rPr>
                <w:rFonts w:ascii="Arial" w:hAnsi="Arial" w:cs="Arial"/>
              </w:rPr>
              <w:t>CV of Quality Controller(s)</w:t>
            </w:r>
            <w:r w:rsidR="00DD35B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05E7A" w14:textId="773DCBD4" w:rsidR="009459C3" w:rsidRPr="004C0363" w:rsidRDefault="009459C3" w:rsidP="009459C3">
            <w:pPr>
              <w:rPr>
                <w:rFonts w:ascii="Arial" w:hAnsi="Arial" w:cs="Arial"/>
              </w:rPr>
            </w:pPr>
            <w:r w:rsidRPr="004C0363">
              <w:rPr>
                <w:rFonts w:ascii="Arial" w:hAnsi="Arial" w:cs="Arial"/>
                <w:color w:val="000000"/>
              </w:rPr>
              <w:t>1</w:t>
            </w:r>
          </w:p>
        </w:tc>
      </w:tr>
      <w:tr w:rsidR="008D1063" w:rsidRPr="004C0363" w14:paraId="0F46FBD3" w14:textId="77777777" w:rsidTr="00816E93">
        <w:tc>
          <w:tcPr>
            <w:tcW w:w="9498" w:type="dxa"/>
            <w:gridSpan w:val="2"/>
            <w:tcBorders>
              <w:right w:val="single" w:sz="4" w:space="0" w:color="auto"/>
            </w:tcBorders>
          </w:tcPr>
          <w:p w14:paraId="5445AC0D" w14:textId="476DCDD6" w:rsidR="008D1063" w:rsidRPr="004C0363" w:rsidRDefault="00242F73" w:rsidP="009459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Section E Score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E6408C" w14:textId="13FC17F6" w:rsidR="008D1063" w:rsidRPr="004C0363" w:rsidRDefault="00242F73" w:rsidP="009459C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</w:tbl>
    <w:p w14:paraId="2F0B863D" w14:textId="77777777" w:rsidR="008344B2" w:rsidRPr="004C0363" w:rsidRDefault="008344B2">
      <w:pPr>
        <w:rPr>
          <w:rFonts w:ascii="Arial" w:hAnsi="Arial" w:cs="Arial"/>
        </w:rPr>
      </w:pPr>
    </w:p>
    <w:sectPr w:rsidR="008344B2" w:rsidRPr="004C03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D48"/>
    <w:rsid w:val="000F7BA3"/>
    <w:rsid w:val="00164253"/>
    <w:rsid w:val="00242F73"/>
    <w:rsid w:val="00481D48"/>
    <w:rsid w:val="004C0363"/>
    <w:rsid w:val="005349F6"/>
    <w:rsid w:val="0063197C"/>
    <w:rsid w:val="00816E93"/>
    <w:rsid w:val="008344B2"/>
    <w:rsid w:val="008D1063"/>
    <w:rsid w:val="008E77FC"/>
    <w:rsid w:val="009459C3"/>
    <w:rsid w:val="009747D2"/>
    <w:rsid w:val="00C973E6"/>
    <w:rsid w:val="00CF5BF8"/>
    <w:rsid w:val="00D56BDC"/>
    <w:rsid w:val="00DB7278"/>
    <w:rsid w:val="00DD35BB"/>
    <w:rsid w:val="00E32419"/>
    <w:rsid w:val="00F83AA2"/>
    <w:rsid w:val="00FF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5FABC"/>
  <w15:chartTrackingRefBased/>
  <w15:docId w15:val="{C6C4A8C7-1A68-4B37-AE1B-1E904C4CD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1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37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4AFD4-B1D0-4E9F-A196-BC0307F52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Ludwig Louw</dc:creator>
  <cp:keywords/>
  <dc:description/>
  <cp:lastModifiedBy>Mokhele Ramabusa</cp:lastModifiedBy>
  <cp:revision>2</cp:revision>
  <dcterms:created xsi:type="dcterms:W3CDTF">2025-03-20T06:51:00Z</dcterms:created>
  <dcterms:modified xsi:type="dcterms:W3CDTF">2025-03-20T06:51:00Z</dcterms:modified>
</cp:coreProperties>
</file>